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456F9" w14:textId="77777777" w:rsidR="005D7C2B" w:rsidRPr="00C40FE0" w:rsidRDefault="005D7C2B" w:rsidP="005D7C2B">
      <w:pPr>
        <w:jc w:val="right"/>
        <w:rPr>
          <w:rFonts w:ascii="Arial" w:eastAsia="Century Gothic" w:hAnsi="Arial" w:cs="Arial"/>
          <w:b/>
          <w:color w:val="FFC000"/>
        </w:rPr>
      </w:pPr>
      <w:r w:rsidRPr="00C40FE0">
        <w:rPr>
          <w:rFonts w:ascii="Arial" w:eastAsia="Century Gothic" w:hAnsi="Arial" w:cs="Arial"/>
          <w:b/>
          <w:color w:val="FFC000"/>
        </w:rPr>
        <w:t xml:space="preserve">Nomenclatura PIPLC </w:t>
      </w:r>
    </w:p>
    <w:p w14:paraId="415973FC" w14:textId="77777777" w:rsidR="005D7C2B" w:rsidRPr="00C40FE0" w:rsidRDefault="005D7C2B" w:rsidP="005D7C2B">
      <w:pPr>
        <w:jc w:val="right"/>
        <w:rPr>
          <w:rFonts w:ascii="Arial" w:eastAsia="Century Gothic" w:hAnsi="Arial" w:cs="Arial"/>
          <w:b/>
          <w:color w:val="000000"/>
        </w:rPr>
      </w:pPr>
      <w:r w:rsidRPr="00C40FE0">
        <w:rPr>
          <w:rFonts w:ascii="Arial" w:eastAsia="Century Gothic" w:hAnsi="Arial" w:cs="Arial"/>
          <w:b/>
        </w:rPr>
        <w:t>Plan de Incidencia Política</w:t>
      </w:r>
      <w:r w:rsidRPr="00C40FE0">
        <w:rPr>
          <w:rFonts w:ascii="Arial" w:eastAsia="Century Gothic" w:hAnsi="Arial" w:cs="Arial"/>
          <w:b/>
          <w:color w:val="000000"/>
        </w:rPr>
        <w:t xml:space="preserve"> “LOGRANDO CAMBIOS” </w:t>
      </w:r>
    </w:p>
    <w:p w14:paraId="1FC3691C" w14:textId="77777777" w:rsidR="005D7C2B" w:rsidRPr="00C40FE0" w:rsidRDefault="005D7C2B" w:rsidP="005D7C2B">
      <w:pPr>
        <w:jc w:val="right"/>
        <w:rPr>
          <w:rFonts w:ascii="Arial" w:eastAsia="Century Gothic" w:hAnsi="Arial" w:cs="Arial"/>
          <w:b/>
          <w:color w:val="000000"/>
        </w:rPr>
      </w:pPr>
      <w:r w:rsidRPr="00C40FE0">
        <w:rPr>
          <w:rFonts w:ascii="Arial" w:eastAsia="Century Gothic" w:hAnsi="Arial" w:cs="Arial"/>
          <w:b/>
          <w:color w:val="000000"/>
        </w:rPr>
        <w:t xml:space="preserve">Sección III </w:t>
      </w:r>
    </w:p>
    <w:p w14:paraId="26A4137E" w14:textId="77777777" w:rsidR="005D7C2B" w:rsidRPr="00C40FE0" w:rsidRDefault="005D7C2B" w:rsidP="005D7C2B">
      <w:pPr>
        <w:jc w:val="right"/>
        <w:rPr>
          <w:rFonts w:ascii="Arial" w:eastAsia="Century Gothic" w:hAnsi="Arial" w:cs="Arial"/>
          <w:b/>
          <w:color w:val="000000"/>
        </w:rPr>
      </w:pPr>
      <w:r w:rsidRPr="00C40FE0">
        <w:rPr>
          <w:rFonts w:ascii="Arial" w:eastAsia="Century Gothic" w:hAnsi="Arial" w:cs="Arial"/>
          <w:b/>
          <w:color w:val="000000"/>
        </w:rPr>
        <w:t xml:space="preserve">Unidad INCIDENCIA </w:t>
      </w:r>
      <w:r w:rsidRPr="00C40FE0">
        <w:rPr>
          <w:rFonts w:ascii="Arial" w:eastAsia="Century Gothic" w:hAnsi="Arial" w:cs="Arial"/>
          <w:b/>
        </w:rPr>
        <w:t>POLÍTICA</w:t>
      </w:r>
      <w:r w:rsidRPr="00C40FE0">
        <w:rPr>
          <w:rFonts w:ascii="Arial" w:eastAsia="Century Gothic" w:hAnsi="Arial" w:cs="Arial"/>
          <w:b/>
          <w:color w:val="000000"/>
        </w:rPr>
        <w:t xml:space="preserve"> A</w:t>
      </w:r>
    </w:p>
    <w:p w14:paraId="0B98D8EA" w14:textId="4302B69C" w:rsidR="002827D2" w:rsidRDefault="002827D2"/>
    <w:p w14:paraId="5A24513E" w14:textId="3E4D97CF" w:rsidR="005D7C2B" w:rsidRDefault="005D7C2B"/>
    <w:p w14:paraId="41C5A356" w14:textId="5617EA7D" w:rsidR="005D7C2B" w:rsidRDefault="005D7C2B"/>
    <w:p w14:paraId="6E8BABDA" w14:textId="7F4CC05B" w:rsidR="005D7C2B" w:rsidRDefault="005D7C2B"/>
    <w:p w14:paraId="28DD6005" w14:textId="1AE38341" w:rsidR="005D7C2B" w:rsidRPr="005D7C2B" w:rsidRDefault="005D7C2B" w:rsidP="005D7C2B">
      <w:r w:rsidRPr="005D7C2B">
        <w:t>Ahora deberás contestar cada pregunta:</w:t>
      </w:r>
      <w:r>
        <w:t xml:space="preserve"> / quizás de opción múltiple</w:t>
      </w:r>
    </w:p>
    <w:p w14:paraId="4FB96AAB" w14:textId="77777777" w:rsidR="005D7C2B" w:rsidRPr="005D7C2B" w:rsidRDefault="005D7C2B" w:rsidP="005D7C2B"/>
    <w:p w14:paraId="429B5FA6" w14:textId="597B64E0" w:rsidR="005D7C2B" w:rsidRPr="005D7C2B" w:rsidRDefault="005D7C2B" w:rsidP="005D7C2B">
      <w:pPr>
        <w:rPr>
          <w:b/>
          <w:bCs/>
        </w:rPr>
      </w:pPr>
      <w:r w:rsidRPr="005D7C2B">
        <w:rPr>
          <w:b/>
          <w:bCs/>
        </w:rPr>
        <w:t xml:space="preserve">Subsistema local: </w:t>
      </w:r>
    </w:p>
    <w:p w14:paraId="5DB13354" w14:textId="77777777" w:rsidR="005D7C2B" w:rsidRPr="005D7C2B" w:rsidRDefault="005D7C2B" w:rsidP="005D7C2B">
      <w:r w:rsidRPr="005D7C2B">
        <w:t>¿Cómo funciona?</w:t>
      </w:r>
    </w:p>
    <w:p w14:paraId="720AF70D" w14:textId="77777777" w:rsidR="005D7C2B" w:rsidRPr="005D7C2B" w:rsidRDefault="005D7C2B" w:rsidP="005D7C2B">
      <w:r w:rsidRPr="005D7C2B">
        <w:t xml:space="preserve">¿Quiénes lo conforman? </w:t>
      </w:r>
    </w:p>
    <w:p w14:paraId="29B4B040" w14:textId="77777777" w:rsidR="005D7C2B" w:rsidRPr="005D7C2B" w:rsidRDefault="005D7C2B" w:rsidP="005D7C2B">
      <w:r w:rsidRPr="005D7C2B">
        <w:t xml:space="preserve">¿Qué tan accesible es? </w:t>
      </w:r>
    </w:p>
    <w:p w14:paraId="13DA4AEA" w14:textId="77777777" w:rsidR="005D7C2B" w:rsidRPr="005D7C2B" w:rsidRDefault="005D7C2B" w:rsidP="005D7C2B">
      <w:r w:rsidRPr="005D7C2B">
        <w:t>¿Cómo podemos presentar una denuncia?</w:t>
      </w:r>
    </w:p>
    <w:p w14:paraId="3878A74F" w14:textId="77777777" w:rsidR="005D7C2B" w:rsidRPr="005D7C2B" w:rsidRDefault="005D7C2B" w:rsidP="005D7C2B">
      <w:r w:rsidRPr="005D7C2B">
        <w:t xml:space="preserve">Sistema Nacional: </w:t>
      </w:r>
    </w:p>
    <w:p w14:paraId="07B7534D" w14:textId="77777777" w:rsidR="005D7C2B" w:rsidRPr="005D7C2B" w:rsidRDefault="005D7C2B" w:rsidP="005D7C2B">
      <w:r w:rsidRPr="005D7C2B">
        <w:t>¿Cómo funciona?</w:t>
      </w:r>
    </w:p>
    <w:p w14:paraId="1F035D08" w14:textId="77777777" w:rsidR="005D7C2B" w:rsidRPr="005D7C2B" w:rsidRDefault="005D7C2B" w:rsidP="005D7C2B">
      <w:r w:rsidRPr="005D7C2B">
        <w:t xml:space="preserve">¿Quiénes lo conforman? </w:t>
      </w:r>
    </w:p>
    <w:p w14:paraId="5F14CE40" w14:textId="77777777" w:rsidR="005D7C2B" w:rsidRPr="005D7C2B" w:rsidRDefault="005D7C2B" w:rsidP="005D7C2B">
      <w:r w:rsidRPr="005D7C2B">
        <w:t xml:space="preserve">¿Qué tan accesible es?  </w:t>
      </w:r>
    </w:p>
    <w:p w14:paraId="3C395EFE" w14:textId="77777777" w:rsidR="005D7C2B" w:rsidRPr="005D7C2B" w:rsidRDefault="005D7C2B" w:rsidP="005D7C2B">
      <w:r w:rsidRPr="005D7C2B">
        <w:t>¿Cómo dan respuesta a las problemáticas que afectan a la niñez y adolescencia en tu país?</w:t>
      </w:r>
    </w:p>
    <w:p w14:paraId="7FFE05C5" w14:textId="77777777" w:rsidR="005D7C2B" w:rsidRPr="005D7C2B" w:rsidRDefault="005D7C2B" w:rsidP="005D7C2B"/>
    <w:p w14:paraId="4F304C0E" w14:textId="77777777" w:rsidR="005D7C2B" w:rsidRPr="005D7C2B" w:rsidRDefault="005D7C2B" w:rsidP="005D7C2B">
      <w:pPr>
        <w:rPr>
          <w:b/>
          <w:bCs/>
        </w:rPr>
      </w:pPr>
      <w:r w:rsidRPr="005D7C2B">
        <w:rPr>
          <w:b/>
          <w:bCs/>
        </w:rPr>
        <w:t xml:space="preserve">Sistema Interamericano: </w:t>
      </w:r>
    </w:p>
    <w:p w14:paraId="0AE287BC" w14:textId="77777777" w:rsidR="005D7C2B" w:rsidRPr="005D7C2B" w:rsidRDefault="005D7C2B" w:rsidP="005D7C2B">
      <w:r w:rsidRPr="005D7C2B">
        <w:t xml:space="preserve">¿Cómo funciona?  </w:t>
      </w:r>
    </w:p>
    <w:p w14:paraId="4A150146" w14:textId="77777777" w:rsidR="005D7C2B" w:rsidRDefault="005D7C2B" w:rsidP="005D7C2B">
      <w:r w:rsidRPr="005D7C2B">
        <w:t xml:space="preserve">¿Quiénes lo conforman? </w:t>
      </w:r>
    </w:p>
    <w:p w14:paraId="5385DA72" w14:textId="77777777" w:rsidR="005D7C2B" w:rsidRDefault="005D7C2B" w:rsidP="005D7C2B">
      <w:r w:rsidRPr="005D7C2B">
        <w:t xml:space="preserve">¿Qué tan accesible es? </w:t>
      </w:r>
    </w:p>
    <w:p w14:paraId="0EA70875" w14:textId="511A2FA3" w:rsidR="005D7C2B" w:rsidRPr="005D7C2B" w:rsidRDefault="005D7C2B" w:rsidP="005D7C2B">
      <w:r w:rsidRPr="005D7C2B">
        <w:t xml:space="preserve"> ¿Cómo puedo acceder a los relatores temáticos </w:t>
      </w:r>
      <w:proofErr w:type="spellStart"/>
      <w:r w:rsidRPr="005D7C2B">
        <w:t>yde</w:t>
      </w:r>
      <w:proofErr w:type="spellEnd"/>
      <w:r w:rsidRPr="005D7C2B">
        <w:t xml:space="preserve"> país? </w:t>
      </w:r>
    </w:p>
    <w:p w14:paraId="38FC1AC4" w14:textId="77777777" w:rsidR="005D7C2B" w:rsidRPr="005D7C2B" w:rsidRDefault="005D7C2B" w:rsidP="005D7C2B"/>
    <w:p w14:paraId="3A9B95C3" w14:textId="77777777" w:rsidR="005D7C2B" w:rsidRPr="005D7C2B" w:rsidRDefault="005D7C2B" w:rsidP="005D7C2B">
      <w:pPr>
        <w:rPr>
          <w:b/>
          <w:bCs/>
        </w:rPr>
      </w:pPr>
      <w:r w:rsidRPr="005D7C2B">
        <w:rPr>
          <w:b/>
          <w:bCs/>
        </w:rPr>
        <w:t xml:space="preserve">Sistema Iberoamericano: </w:t>
      </w:r>
    </w:p>
    <w:p w14:paraId="7DCD3B65" w14:textId="77777777" w:rsidR="005D7C2B" w:rsidRPr="005D7C2B" w:rsidRDefault="005D7C2B" w:rsidP="005D7C2B">
      <w:r w:rsidRPr="005D7C2B">
        <w:t xml:space="preserve">¿Cómo funciona?  </w:t>
      </w:r>
    </w:p>
    <w:p w14:paraId="456C7E90" w14:textId="77777777" w:rsidR="005D7C2B" w:rsidRPr="005D7C2B" w:rsidRDefault="005D7C2B" w:rsidP="005D7C2B">
      <w:r w:rsidRPr="005D7C2B">
        <w:lastRenderedPageBreak/>
        <w:t>¿Quiénes lo conforman?</w:t>
      </w:r>
    </w:p>
    <w:p w14:paraId="6E40314D" w14:textId="77777777" w:rsidR="005D7C2B" w:rsidRPr="005D7C2B" w:rsidRDefault="005D7C2B" w:rsidP="005D7C2B">
      <w:r w:rsidRPr="005D7C2B">
        <w:t xml:space="preserve">¿Qué tan accesible es? </w:t>
      </w:r>
    </w:p>
    <w:p w14:paraId="2FB052C1" w14:textId="77777777" w:rsidR="005D7C2B" w:rsidRPr="005D7C2B" w:rsidRDefault="005D7C2B" w:rsidP="005D7C2B">
      <w:r w:rsidRPr="005D7C2B">
        <w:t>¿De qué sirven las Cumbres Iberoamericanas</w:t>
      </w:r>
    </w:p>
    <w:p w14:paraId="1A6392A7" w14:textId="77777777" w:rsidR="005D7C2B" w:rsidRPr="005D7C2B" w:rsidRDefault="005D7C2B" w:rsidP="005D7C2B">
      <w:r w:rsidRPr="005D7C2B">
        <w:t>de los presidentes para la garantía de los derechos de los niños, niñas y adolescentes?</w:t>
      </w:r>
    </w:p>
    <w:p w14:paraId="78FDD0A7" w14:textId="77777777" w:rsidR="005D7C2B" w:rsidRPr="005D7C2B" w:rsidRDefault="005D7C2B" w:rsidP="005D7C2B"/>
    <w:p w14:paraId="3C3A9B84" w14:textId="77777777" w:rsidR="005D7C2B" w:rsidRPr="005D7C2B" w:rsidRDefault="005D7C2B" w:rsidP="005D7C2B">
      <w:pPr>
        <w:rPr>
          <w:b/>
          <w:bCs/>
        </w:rPr>
      </w:pPr>
      <w:r w:rsidRPr="005D7C2B">
        <w:rPr>
          <w:b/>
          <w:bCs/>
        </w:rPr>
        <w:t xml:space="preserve">Sistema Internacional: </w:t>
      </w:r>
    </w:p>
    <w:p w14:paraId="01A92A0F" w14:textId="173410EB" w:rsidR="005D7C2B" w:rsidRPr="005D7C2B" w:rsidRDefault="005D7C2B" w:rsidP="005D7C2B">
      <w:r w:rsidRPr="005D7C2B">
        <w:t>¿Cómo</w:t>
      </w:r>
      <w:r>
        <w:t xml:space="preserve"> </w:t>
      </w:r>
      <w:r w:rsidRPr="005D7C2B">
        <w:t xml:space="preserve">funciona?  </w:t>
      </w:r>
    </w:p>
    <w:p w14:paraId="51BF3C6B" w14:textId="77777777" w:rsidR="005D7C2B" w:rsidRPr="005D7C2B" w:rsidRDefault="005D7C2B" w:rsidP="005D7C2B">
      <w:r w:rsidRPr="005D7C2B">
        <w:t>¿Quiénes lo conforman?</w:t>
      </w:r>
    </w:p>
    <w:p w14:paraId="307DACD7" w14:textId="77777777" w:rsidR="005D7C2B" w:rsidRPr="005D7C2B" w:rsidRDefault="005D7C2B" w:rsidP="005D7C2B">
      <w:r w:rsidRPr="005D7C2B">
        <w:t xml:space="preserve">¿Qué tan accesible es?  </w:t>
      </w:r>
    </w:p>
    <w:p w14:paraId="57208CB8" w14:textId="38068574" w:rsidR="005D7C2B" w:rsidRPr="005D7C2B" w:rsidRDefault="005D7C2B" w:rsidP="005D7C2B">
      <w:r w:rsidRPr="005D7C2B">
        <w:t>¿Cómo puedo</w:t>
      </w:r>
      <w:r>
        <w:t xml:space="preserve"> </w:t>
      </w:r>
      <w:r w:rsidRPr="005D7C2B">
        <w:t>llegar al Comité de Derechos del Niño</w:t>
      </w:r>
      <w:r>
        <w:t>?</w:t>
      </w:r>
    </w:p>
    <w:p w14:paraId="3E7C4E22" w14:textId="77777777" w:rsidR="005D7C2B" w:rsidRDefault="005D7C2B"/>
    <w:sectPr w:rsidR="005D7C2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C2B"/>
    <w:rsid w:val="002827D2"/>
    <w:rsid w:val="005D7C2B"/>
    <w:rsid w:val="00E7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2EE61"/>
  <w15:chartTrackingRefBased/>
  <w15:docId w15:val="{C71851E6-2080-4D72-B4E2-5124A4179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C2B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152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1</cp:revision>
  <dcterms:created xsi:type="dcterms:W3CDTF">2022-03-07T01:12:00Z</dcterms:created>
  <dcterms:modified xsi:type="dcterms:W3CDTF">2022-03-07T01:20:00Z</dcterms:modified>
</cp:coreProperties>
</file>