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0C79B" w14:textId="5696874F" w:rsidR="00330267" w:rsidRPr="00330267" w:rsidRDefault="00330267">
      <w:pPr>
        <w:rPr>
          <w:rFonts w:ascii="Arial" w:hAnsi="Arial" w:cs="Arial"/>
        </w:rPr>
      </w:pPr>
      <w:r w:rsidRPr="00330267">
        <w:rPr>
          <w:rFonts w:ascii="Arial" w:hAnsi="Arial" w:cs="Arial"/>
        </w:rPr>
        <w:t xml:space="preserve">3.4 </w:t>
      </w:r>
      <w:r w:rsidRPr="00330267">
        <w:rPr>
          <w:rFonts w:ascii="Arial" w:hAnsi="Arial" w:cs="Arial"/>
        </w:rPr>
        <w:t>¿LOS ESPACIOS Y NIVELES DE</w:t>
      </w:r>
      <w:r w:rsidRPr="00330267">
        <w:rPr>
          <w:rFonts w:ascii="Arial" w:hAnsi="Arial" w:cs="Arial"/>
        </w:rPr>
        <w:t xml:space="preserve"> </w:t>
      </w:r>
      <w:r w:rsidRPr="00330267">
        <w:rPr>
          <w:rFonts w:ascii="Arial" w:hAnsi="Arial" w:cs="Arial"/>
        </w:rPr>
        <w:t>LA INCIDENCIA POLÍTICA?</w:t>
      </w:r>
    </w:p>
    <w:p w14:paraId="13B2FB7E" w14:textId="5044CAB1" w:rsidR="00B0711E" w:rsidRDefault="00B0711E">
      <w:r>
        <w:rPr>
          <w:noProof/>
        </w:rPr>
        <w:drawing>
          <wp:inline distT="0" distB="0" distL="0" distR="0" wp14:anchorId="41AF42B4" wp14:editId="1821D9B1">
            <wp:extent cx="5690008" cy="7670800"/>
            <wp:effectExtent l="0" t="0" r="6350" b="635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10687" t="15357" r="54917" b="10728"/>
                    <a:stretch/>
                  </pic:blipFill>
                  <pic:spPr bwMode="auto">
                    <a:xfrm>
                      <a:off x="0" y="0"/>
                      <a:ext cx="5719309" cy="771030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AFCD0A6" w14:textId="7C4075AA" w:rsidR="00330267" w:rsidRDefault="00330267">
      <w:r>
        <w:br w:type="page"/>
      </w:r>
    </w:p>
    <w:p w14:paraId="6EADDE49" w14:textId="0440F0A7" w:rsidR="00330267" w:rsidRPr="00330267" w:rsidRDefault="00330267">
      <w:pPr>
        <w:rPr>
          <w:rFonts w:ascii="Arial" w:hAnsi="Arial" w:cs="Arial"/>
          <w:noProof/>
        </w:rPr>
      </w:pPr>
      <w:r w:rsidRPr="00330267">
        <w:rPr>
          <w:rFonts w:ascii="Arial" w:hAnsi="Arial" w:cs="Arial"/>
          <w:noProof/>
        </w:rPr>
        <w:lastRenderedPageBreak/>
        <w:t>CONOCIENDO ALGUNOS ESPACIOS FORMALES EN LA REGION POSIBLES PARA LA INCIDENCIA POLITICA: (ir al capítulo VI Anexos para su desarrollo)</w:t>
      </w:r>
    </w:p>
    <w:p w14:paraId="17074007" w14:textId="3766FE05" w:rsidR="00B0711E" w:rsidRDefault="00B0711E">
      <w:r>
        <w:rPr>
          <w:noProof/>
        </w:rPr>
        <w:drawing>
          <wp:inline distT="0" distB="0" distL="0" distR="0" wp14:anchorId="469AED55" wp14:editId="50AC4291">
            <wp:extent cx="5711825" cy="7112000"/>
            <wp:effectExtent l="0" t="0" r="3175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45033" t="22531" r="17175" b="11889"/>
                    <a:stretch/>
                  </pic:blipFill>
                  <pic:spPr bwMode="auto">
                    <a:xfrm>
                      <a:off x="0" y="0"/>
                      <a:ext cx="5724511" cy="712779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B0711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11E"/>
    <w:rsid w:val="00330267"/>
    <w:rsid w:val="007F789E"/>
    <w:rsid w:val="00B07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1D3932"/>
  <w15:chartTrackingRefBased/>
  <w15:docId w15:val="{5B76DA3A-2DFD-4D83-93D5-209DB5C60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30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Verónica Alejandra Pérez García</dc:creator>
  <cp:keywords/>
  <dc:description/>
  <cp:lastModifiedBy>Verónica Alejandra Pérez García</cp:lastModifiedBy>
  <cp:revision>1</cp:revision>
  <dcterms:created xsi:type="dcterms:W3CDTF">2022-03-22T23:21:00Z</dcterms:created>
  <dcterms:modified xsi:type="dcterms:W3CDTF">2022-03-22T23:32:00Z</dcterms:modified>
</cp:coreProperties>
</file>